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D0" w:rsidRPr="00364BD0" w:rsidRDefault="00F10EB7" w:rsidP="00364BD0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4BD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</w:t>
      </w:r>
      <w:r w:rsidR="00364BD0" w:rsidRPr="00364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родителей</w:t>
      </w:r>
    </w:p>
    <w:p w:rsidR="00F10EB7" w:rsidRPr="00364BD0" w:rsidRDefault="00F10EB7" w:rsidP="00364BD0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4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BD0" w:rsidRPr="00364B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64BD0">
        <w:rPr>
          <w:rFonts w:ascii="Times New Roman" w:eastAsia="Times New Roman" w:hAnsi="Times New Roman" w:cs="Times New Roman"/>
          <w:sz w:val="32"/>
          <w:szCs w:val="32"/>
          <w:lang w:eastAsia="ru-RU"/>
        </w:rPr>
        <w:t>«Развитие мелкой моторики для детей 2–3 лет»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«мелкая моторика» обозначает точные двигательные способности рук.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Нормальное развитие речи ребенка очень тесно связано с развитием движений пальцев рук.</w:t>
      </w:r>
      <w:bookmarkStart w:id="0" w:name="_GoBack"/>
      <w:bookmarkEnd w:id="0"/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с возрастом ребенку потребуется точная, координированная работа кистей и пальцев, например, чтобы рисовать или одеваться, то развитию навыков мелкой моторики необходимо уделять много внимания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развитию мелкой моторики рук должна начаться задолго до поступления ребёнка в школу. Родители и мы, воспитатели, уделяя должное внимание упражнениям, играм, различным заданиям на развитие мелкой моторики и координации движений рук, решаем сразу две задачи: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косвенным образом влияем на общее интеллектуальное развитие ребёнка;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готовим к овладению навыком письма.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Обычно ребёнок с развитой мелкой моторикой умеет логически рассуждать, у него достаточно 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развиты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память, внимание, связная речь.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по развитию мелкой моторики рук нужно вести с самого раннего возраста и регулярно: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Уже в младенчестве можно выполнять массаж пальчиков, воздействуя тем самым на активные точки, связанные с корой головного мозга.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раннем и младшем дошкольном возрасте полезно выполнять простые упражнения, сопровождаемые стихотворным текстом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базе детского сада мы разучиваем огромное количество пальчиковых игр, соответствующие определенной текущей теме или сезону.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Дождик, дождик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Кап, кап, кап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Мокрые дорожки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нельзя идти гулять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промочим ножки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Или еще: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 четыре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тобой снежок лепили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Круглый, крепкий, очень гладкий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совсем, совсем не сладкий!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в стихах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Ай, </w:t>
      </w:r>
      <w:proofErr w:type="spellStart"/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ду-ду</w:t>
      </w:r>
      <w:proofErr w:type="spellEnd"/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ду-ду</w:t>
      </w:r>
      <w:proofErr w:type="spell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ду-ду</w:t>
      </w:r>
      <w:proofErr w:type="spell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ворон на дубу,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играет 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трубу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серебряную.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Простые правила игры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Старайтесь, чтобы в игры вовлекались все пальчики (особенно безымянный и мизинчик – они самые ленивые) 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Обязательно чередуйте три типа движений: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сжатие;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растяжение;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расслабление.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Вышли пальчики гулять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в лес пошел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гриб нашел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чистить стал.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жарить стал.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этот только ел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 и потолстел!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Мышка в норку пробралась,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(Делаем двумя ручками крадущиеся движения)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замочек заперлась.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(Слегка покачиваем скрещенными в замок пальчиками)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дырочку она глядит,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(Делаем пальчиками колечко)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заборе кот сидит!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(Прикладываем ручки к голове как ушки и шевелим пальчиками)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деле, таких игр множество. Их можно найти сотнями в интернете. Есть различные иллюстрированные пособия с пальчиковыми играми.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пальчиковой гимнастики подбираются с учетом возраста ребенка.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возрасте до 2-х лет: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знакомятся с ладонью, выполняют простые движения: похлопывание, постукивание по коленям, прятанье рук за спину.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упражнение" Зайчик".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серенький сидит и ушами шевелит.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так! И ушами шевелит.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 помощью взрослого показывают фигурку одной рукой (лучики, коготки, колечко, клювик, веер, дождик)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Упражнение начинается с объяснения его выполнения, показывается поза пальцев и кисти.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Сначала все упражнения выполняются медленно. Если ребенок не может самостоятельно принять позу и выполнить требуемое движение, родитель берет руку ребенка в свою и действует вместе с ним; можно научить ребенка самого поддерживать одну руку другой или помогать свободной рукой действиям работающей.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Работу по развитию движений пальцев и кисти рук следует проводить систематически по 2-5 минут ежедневно.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 возрасте 2 - 3 лет выполняют: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энергичные движения кистями рук (месим тесто, забиваем гвоздик).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 упражнение "</w:t>
      </w:r>
      <w:proofErr w:type="spell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Капустка</w:t>
      </w:r>
      <w:proofErr w:type="spell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рубим-рубим,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морковку трем-трем,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солим-солим,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капусту жмем-жмем.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"Зайка"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длинные у зайки, из кустов они торчат.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прыгает и скачет, веселит своих зайчат.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"Коза"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козы торчат рога,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забодать она.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составление простых фигур из пальцев и ладоней (колечко, ковшик)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игры с участием двух рук (домик, ворота, замок, очки, цепочка).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"Замок"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двери висит замок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оединить пальцы обеих рук в замок)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его открыть бы мог? (пальцы сцеплены в замок, руки тянутся в разные стороны)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Постучали, (не расцепляя пальцы, постучать ладонями друг о друга)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Покрутили, (покрутить сцепленные руки в запястьях)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 (пальцы сцеплены в замок, руки тянутся в разные стороны)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открыли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асцепить пальцы)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"Домик"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поляне дом стоит,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к дому путь закрыт.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ворота открываем,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домик всех вас приглашаем.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"Шарик"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Надуваем быстро шарик.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становится большой.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шар лопнул, воздух вышел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он тонкий и худой.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(Все пальчики обеих рук в "щепотке"" и соприкасаются кончиками.</w:t>
      </w:r>
      <w:proofErr w:type="gram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положении дуем на них, при этом пальчики принимают форму шара. 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 "выходит", и пальчики принимают исходное положение).</w:t>
      </w:r>
      <w:proofErr w:type="gramEnd"/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для развития мелкой моторики существуют и другие формы развития, их можно применять и дома. Вообще, без специальной подготовки такие игры организовать трудно. В саду представлены очень многие формы по развитию мелкой моторики, так как в этом возрасте это является ведущим видом деятельности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– шнуровка;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конструктором, мозаикой;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из пластилина;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вкладыши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сматывание цветных ниток в клубочки;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кнопки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прищепки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молнии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пуговицы и т</w:t>
      </w:r>
      <w:r w:rsidR="00A73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прилавках магазинов достаточно игр на развитие мелкой моторики рук (шнуровки, сенсорное панно, наборы тканевых образцов различной фактуры)</w:t>
      </w:r>
      <w:proofErr w:type="gram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игры: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развивают мелкую моторику рук;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развивают пространственное ориентирование, способствуют усвоению понятий: вверху, внизу, справа, слева;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формируют навыки шнуровки;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способствуют развитию речи;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развивают творческие способности;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косвенно готовят руку к письму и развивают усидчивость.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еще активизировать пальчики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Дайте газету, листы бумаги – пусть рвет (только следите, чтоб в рот не отправлял эти «куски») 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Нанизайте</w:t>
      </w:r>
      <w:proofErr w:type="spellEnd"/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крепкую нитку крупные пуговицы – пусть перебирает.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Дайте деревянные бусы, счеты, пирамидки.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Нарисуйте на пластмассовых пробках мордочки, наденьте на пальцы. У вас получится пальчиковый театр.</w:t>
      </w:r>
    </w:p>
    <w:p w:rsidR="00F10EB7" w:rsidRPr="00F10EB7" w:rsidRDefault="00F10EB7" w:rsidP="00F10EB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только малая толика тех игр и занятий, которыми можно увлечь ребенка и с пользой провести время.</w:t>
      </w:r>
    </w:p>
    <w:p w:rsidR="00A12840" w:rsidRPr="00F10EB7" w:rsidRDefault="00A12840">
      <w:pPr>
        <w:rPr>
          <w:rFonts w:ascii="Times New Roman" w:hAnsi="Times New Roman" w:cs="Times New Roman"/>
          <w:sz w:val="28"/>
          <w:szCs w:val="28"/>
        </w:rPr>
      </w:pPr>
    </w:p>
    <w:sectPr w:rsidR="00A12840" w:rsidRPr="00F1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D4"/>
    <w:rsid w:val="000E35D4"/>
    <w:rsid w:val="00364BD0"/>
    <w:rsid w:val="00A12840"/>
    <w:rsid w:val="00A73F8E"/>
    <w:rsid w:val="00F1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4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4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4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4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E2D5-40E4-4C27-AD1C-9B1031C1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dcterms:created xsi:type="dcterms:W3CDTF">2015-12-07T09:20:00Z</dcterms:created>
  <dcterms:modified xsi:type="dcterms:W3CDTF">2015-12-09T14:57:00Z</dcterms:modified>
</cp:coreProperties>
</file>